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2F2B" w14:textId="77777777" w:rsidR="000430FE" w:rsidRDefault="000430FE" w:rsidP="000430FE">
      <w:pPr>
        <w:pStyle w:val="Bezriadkovania"/>
        <w:shd w:val="clear" w:color="auto" w:fill="F2F2F2" w:themeFill="background1" w:themeFillShade="F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Nadpis1Char"/>
          <w:rFonts w:ascii="Times New Roman" w:eastAsiaTheme="majorEastAsia" w:hAnsi="Times New Roman"/>
          <w:sz w:val="26"/>
          <w:szCs w:val="26"/>
        </w:rPr>
        <w:t>Rímskokatolícka cirkev,  farnosť trenčin – juh nám. svätej rodiny 2  911 08 trenčin. tel. 0918 962 128 / mobil farar 0902 157 451 email.: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r>
          <w:rPr>
            <w:rStyle w:val="Hypertextovprepojenie"/>
            <w:rFonts w:ascii="Times New Roman" w:hAnsi="Times New Roman"/>
            <w:b/>
            <w:bCs/>
            <w:sz w:val="26"/>
            <w:szCs w:val="26"/>
            <w:shd w:val="clear" w:color="auto" w:fill="F2F2F2" w:themeFill="background1" w:themeFillShade="F2"/>
          </w:rPr>
          <w:t>trencin.juh@nrb.sk</w:t>
        </w:r>
      </w:hyperlink>
      <w:r>
        <w:rPr>
          <w:rFonts w:ascii="Times New Roman" w:hAnsi="Times New Roman" w:cs="Times New Roman"/>
          <w:b/>
          <w:sz w:val="26"/>
          <w:szCs w:val="26"/>
          <w:shd w:val="clear" w:color="auto" w:fill="F2F2F2" w:themeFill="background1" w:themeFillShade="F2"/>
        </w:rPr>
        <w:t>,  farský účet</w:t>
      </w:r>
      <w:r>
        <w:rPr>
          <w:rFonts w:ascii="Times New Roman" w:hAnsi="Times New Roman" w:cs="Times New Roman"/>
          <w:bCs/>
          <w:sz w:val="26"/>
          <w:szCs w:val="26"/>
          <w:shd w:val="clear" w:color="auto" w:fill="F2F2F2" w:themeFill="background1" w:themeFillShade="F2"/>
        </w:rPr>
        <w:t xml:space="preserve"> : </w:t>
      </w:r>
      <w:r>
        <w:rPr>
          <w:rStyle w:val="Vrazn"/>
          <w:color w:val="000000" w:themeColor="text1"/>
          <w:sz w:val="26"/>
          <w:szCs w:val="26"/>
          <w:bdr w:val="none" w:sz="0" w:space="0" w:color="auto" w:frame="1"/>
          <w:shd w:val="clear" w:color="auto" w:fill="F7F7F7"/>
        </w:rPr>
        <w:t>IBAN: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7F7F7"/>
        </w:rPr>
        <w:t> </w:t>
      </w:r>
      <w:r>
        <w:rPr>
          <w:rStyle w:val="Vrazn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7F7F7"/>
        </w:rPr>
        <w:t>SK62 0900 0000 0002 7080 3196 (Slovenská sporiteľňa)</w:t>
      </w:r>
    </w:p>
    <w:p w14:paraId="0C725207" w14:textId="77777777" w:rsidR="000430FE" w:rsidRDefault="000430FE" w:rsidP="000430FE">
      <w:pPr>
        <w:pStyle w:val="Bezriadkovania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18C17C03" w14:textId="4B3433DF" w:rsidR="000430FE" w:rsidRDefault="000430FE" w:rsidP="000430F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Nedeľa C  (14.2.- 20.2.2022)</w:t>
      </w:r>
    </w:p>
    <w:p w14:paraId="51BF2BAC" w14:textId="77777777" w:rsidR="000430FE" w:rsidRDefault="000430FE" w:rsidP="000430FE">
      <w:pPr>
        <w:pStyle w:val="Bezriadkovania"/>
        <w:tabs>
          <w:tab w:val="left" w:pos="8256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2DFB423F" w14:textId="77777777" w:rsidR="000430FE" w:rsidRDefault="000430FE" w:rsidP="000430F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LITURGICKÝ KAENDÁR:</w:t>
      </w:r>
    </w:p>
    <w:p w14:paraId="1B978822" w14:textId="68C5C168" w:rsidR="000430FE" w:rsidRDefault="000430FE" w:rsidP="000430FE">
      <w:pPr>
        <w:pStyle w:val="Bezriadkovania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Nedeľa : 7. Nedeľa C </w:t>
      </w:r>
    </w:p>
    <w:p w14:paraId="1F4E35DA" w14:textId="77777777" w:rsidR="000430FE" w:rsidRDefault="000430FE" w:rsidP="000430FE">
      <w:pPr>
        <w:pStyle w:val="Bezriadkovania"/>
        <w:rPr>
          <w:caps/>
          <w:sz w:val="26"/>
          <w:szCs w:val="26"/>
        </w:rPr>
      </w:pPr>
    </w:p>
    <w:p w14:paraId="1674BA33" w14:textId="77777777" w:rsidR="000430FE" w:rsidRDefault="000430FE" w:rsidP="000430FE">
      <w:pPr>
        <w:pStyle w:val="Bezriadkovania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417"/>
        <w:gridCol w:w="1418"/>
        <w:gridCol w:w="1314"/>
        <w:gridCol w:w="1419"/>
        <w:gridCol w:w="1133"/>
        <w:gridCol w:w="1449"/>
        <w:gridCol w:w="1537"/>
      </w:tblGrid>
      <w:tr w:rsidR="000430FE" w14:paraId="04F25FB5" w14:textId="77777777" w:rsidTr="000430FE">
        <w:trPr>
          <w:trHeight w:val="5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7ED61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  <w:p w14:paraId="0BFA5438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DA1BE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Pondelok</w:t>
            </w:r>
          </w:p>
          <w:p w14:paraId="77B2AEBE" w14:textId="6D83B47B" w:rsidR="000430FE" w:rsidRPr="002E1FE2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E1FE2" w:rsidRPr="002E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2E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69C1F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Utorok</w:t>
            </w:r>
          </w:p>
          <w:p w14:paraId="560016B8" w14:textId="2A2875F2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E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74794B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Streda</w:t>
            </w:r>
          </w:p>
          <w:p w14:paraId="7B5E1406" w14:textId="090128F6" w:rsidR="000430FE" w:rsidRDefault="002E1FE2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  <w:r w:rsidR="000430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32BF4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Štvrtok</w:t>
            </w:r>
          </w:p>
          <w:p w14:paraId="3D2A208F" w14:textId="1DA85501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E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FDD87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Piatok</w:t>
            </w:r>
          </w:p>
          <w:p w14:paraId="0B5233C7" w14:textId="527DD5D4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  <w:r w:rsidR="002E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90174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Sobota</w:t>
            </w:r>
          </w:p>
          <w:p w14:paraId="67D9A6C4" w14:textId="30294321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E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F8F23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Nedeľa</w:t>
            </w:r>
          </w:p>
          <w:p w14:paraId="5282F4B3" w14:textId="1C1DEC82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E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.2.</w:t>
            </w:r>
          </w:p>
        </w:tc>
      </w:tr>
      <w:tr w:rsidR="000430FE" w14:paraId="7864ED7B" w14:textId="77777777" w:rsidTr="000430FE">
        <w:trPr>
          <w:trHeight w:val="167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E4CB6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Farský kostol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1D788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10.00</w:t>
            </w:r>
          </w:p>
          <w:p w14:paraId="5A164815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</w:p>
          <w:p w14:paraId="23D83901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Večeradlo</w:t>
            </w:r>
          </w:p>
          <w:p w14:paraId="390F9A01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3EC82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13E51065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14:paraId="55B2AC03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Adorácia</w:t>
            </w:r>
          </w:p>
          <w:p w14:paraId="427DC735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online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0071B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0F2D8242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18.30 </w:t>
            </w:r>
          </w:p>
          <w:p w14:paraId="5FEAE3BC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KBM</w:t>
            </w:r>
          </w:p>
          <w:p w14:paraId="512F8142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E9247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60BE6457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18.30 </w:t>
            </w:r>
          </w:p>
          <w:p w14:paraId="031C4071" w14:textId="11724701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LCH</w:t>
            </w:r>
          </w:p>
          <w:p w14:paraId="6DE0D290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AE243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07C7102A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</w:p>
          <w:p w14:paraId="7AC3DD57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F5AC0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7.30 </w:t>
            </w:r>
          </w:p>
          <w:p w14:paraId="3319533D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14:paraId="6D9B1CAE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83106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7.00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</w:t>
            </w:r>
          </w:p>
          <w:p w14:paraId="396DB016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8.30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14:paraId="40090E0A" w14:textId="68BBC6FF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10.30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</w:t>
            </w:r>
          </w:p>
          <w:p w14:paraId="366C6B80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</w:p>
        </w:tc>
      </w:tr>
      <w:tr w:rsidR="000430FE" w14:paraId="74FD0527" w14:textId="77777777" w:rsidTr="000430FE">
        <w:trPr>
          <w:trHeight w:val="944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77BAC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Rozdávanie prijímania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05637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868ED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17.30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E2A22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17.30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3329D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17.30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9B030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17. 30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904B9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17.30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F6D42C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 online </w:t>
            </w:r>
          </w:p>
          <w:p w14:paraId="2D3660D8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sv. omši </w:t>
            </w:r>
          </w:p>
          <w:p w14:paraId="1A2E158A" w14:textId="77777777" w:rsidR="000430FE" w:rsidRDefault="000430F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11.15</w:t>
            </w:r>
          </w:p>
        </w:tc>
      </w:tr>
    </w:tbl>
    <w:p w14:paraId="2FDECF8B" w14:textId="77777777" w:rsidR="000430FE" w:rsidRDefault="000430FE" w:rsidP="000430FE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sz w:val="26"/>
          <w:szCs w:val="26"/>
          <w:bdr w:val="none" w:sz="0" w:space="0" w:color="auto" w:frame="1"/>
        </w:rPr>
      </w:pPr>
    </w:p>
    <w:p w14:paraId="11CCCE9B" w14:textId="30CEB65C" w:rsidR="000430FE" w:rsidRDefault="000430FE" w:rsidP="000430FE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sz w:val="26"/>
          <w:szCs w:val="26"/>
          <w:bdr w:val="none" w:sz="0" w:space="0" w:color="auto" w:frame="1"/>
        </w:rPr>
      </w:pPr>
      <w:r>
        <w:rPr>
          <w:rStyle w:val="Vrazn"/>
          <w:sz w:val="26"/>
          <w:szCs w:val="26"/>
          <w:bdr w:val="none" w:sz="0" w:space="0" w:color="auto" w:frame="1"/>
        </w:rPr>
        <w:t xml:space="preserve">V utorok bude adorácia : Za synodálnu Cirkev. </w:t>
      </w:r>
    </w:p>
    <w:p w14:paraId="210896D7" w14:textId="77777777" w:rsidR="0077685E" w:rsidRDefault="0077685E" w:rsidP="000430FE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14:paraId="0536B713" w14:textId="105119A3" w:rsidR="0077685E" w:rsidRPr="0077685E" w:rsidRDefault="0077685E" w:rsidP="000430FE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b w:val="0"/>
          <w:bCs w:val="0"/>
          <w:sz w:val="26"/>
          <w:szCs w:val="26"/>
          <w:bdr w:val="none" w:sz="0" w:space="0" w:color="auto" w:frame="1"/>
        </w:rPr>
      </w:pPr>
      <w:r w:rsidRPr="0077685E">
        <w:rPr>
          <w:b/>
          <w:bCs/>
          <w:color w:val="000000"/>
          <w:sz w:val="26"/>
          <w:szCs w:val="26"/>
          <w:shd w:val="clear" w:color="auto" w:fill="FFFFFF"/>
        </w:rPr>
        <w:t>V dňoch 14. – 20. februára 2022 organizuje Centrum pre rodinu Trenčín už po ôsmykrát Národný týždeň manželstva v Trenčíne. Pre manželské páry sú pripravené rôzne podujatia, ako aj špeciálne zľavy a ponuky v mnohých prevádzkach. Okrem iného si môžete obnoviť manželský súhlas počas sv. omše vo štvrtok 17. 2. 2022 o 18:30 v kostole Sv. rodiny na Juhu, ktorou nás budú sprevádzať Lámačské chvály.</w:t>
      </w:r>
      <w:r>
        <w:rPr>
          <w:b/>
          <w:bCs/>
          <w:color w:val="000000"/>
          <w:sz w:val="26"/>
          <w:szCs w:val="26"/>
        </w:rPr>
        <w:t xml:space="preserve"> </w:t>
      </w:r>
      <w:r w:rsidRPr="0077685E">
        <w:rPr>
          <w:b/>
          <w:bCs/>
          <w:color w:val="000000"/>
          <w:sz w:val="26"/>
          <w:szCs w:val="26"/>
          <w:shd w:val="clear" w:color="auto" w:fill="FFFFFF"/>
        </w:rPr>
        <w:t>Akcie pripravené pre manželov v rámci Trenčína budú pravidelne aktualizované na internetovej a facebookovej stránke Centra pre rodinu.</w:t>
      </w:r>
      <w:r w:rsidRPr="0077685E">
        <w:rPr>
          <w:b/>
          <w:bCs/>
          <w:color w:val="000000"/>
          <w:sz w:val="26"/>
          <w:szCs w:val="26"/>
        </w:rPr>
        <w:br/>
      </w:r>
      <w:r w:rsidRPr="0077685E">
        <w:rPr>
          <w:b/>
          <w:bCs/>
          <w:color w:val="000000"/>
          <w:sz w:val="26"/>
          <w:szCs w:val="26"/>
        </w:rPr>
        <w:br/>
      </w:r>
      <w:r w:rsidRPr="0077685E">
        <w:rPr>
          <w:b/>
          <w:bCs/>
          <w:color w:val="000000"/>
          <w:sz w:val="26"/>
          <w:szCs w:val="26"/>
          <w:shd w:val="clear" w:color="auto" w:fill="FFFFFF"/>
        </w:rPr>
        <w:t>Centrum pre rodinu Trenčín prosí o venovanie 2 % percent Vašich daní, ktoré mu umožňujú realizovať svoje poslanie, ktorým je podpora zdravého fungovania rodín a pomoc ľuďom v zložitej životnej situácii. Bližšie informácie nájdete na internetovej stránke centra."</w:t>
      </w:r>
    </w:p>
    <w:p w14:paraId="48947FAA" w14:textId="681AAC8E" w:rsidR="000430FE" w:rsidRDefault="000430FE" w:rsidP="000430FE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sz w:val="26"/>
          <w:szCs w:val="26"/>
          <w:bdr w:val="none" w:sz="0" w:space="0" w:color="auto" w:frame="1"/>
        </w:rPr>
      </w:pPr>
      <w:r>
        <w:rPr>
          <w:rStyle w:val="Vrazn"/>
          <w:sz w:val="26"/>
          <w:szCs w:val="26"/>
          <w:bdr w:val="none" w:sz="0" w:space="0" w:color="auto" w:frame="1"/>
        </w:rPr>
        <w:t xml:space="preserve"> </w:t>
      </w:r>
    </w:p>
    <w:p w14:paraId="03F26D89" w14:textId="625AB074" w:rsidR="000430FE" w:rsidRDefault="000430FE" w:rsidP="000430FE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sz w:val="26"/>
          <w:szCs w:val="26"/>
          <w:bdr w:val="none" w:sz="0" w:space="0" w:color="auto" w:frame="1"/>
        </w:rPr>
      </w:pPr>
      <w:r>
        <w:rPr>
          <w:rStyle w:val="Vrazn"/>
          <w:sz w:val="26"/>
          <w:szCs w:val="26"/>
          <w:bdr w:val="none" w:sz="0" w:space="0" w:color="auto" w:frame="1"/>
        </w:rPr>
        <w:t xml:space="preserve">Farský zájazd do Svätej zeme sa uskutoční od 7. do 14.  mája 2022. Je voľných ešte niekoľko miest. </w:t>
      </w:r>
    </w:p>
    <w:p w14:paraId="171572DF" w14:textId="77777777" w:rsidR="000430FE" w:rsidRDefault="000430FE" w:rsidP="000430FE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sz w:val="26"/>
          <w:szCs w:val="26"/>
          <w:bdr w:val="none" w:sz="0" w:space="0" w:color="auto" w:frame="1"/>
        </w:rPr>
      </w:pPr>
    </w:p>
    <w:p w14:paraId="4C304F6C" w14:textId="511BEEA8" w:rsidR="000430FE" w:rsidRDefault="004852CF" w:rsidP="000430FE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sz w:val="26"/>
          <w:szCs w:val="26"/>
          <w:bdr w:val="none" w:sz="0" w:space="0" w:color="auto" w:frame="1"/>
        </w:rPr>
      </w:pPr>
      <w:r>
        <w:rPr>
          <w:rStyle w:val="Vrazn"/>
          <w:sz w:val="26"/>
          <w:szCs w:val="26"/>
          <w:bdr w:val="none" w:sz="0" w:space="0" w:color="auto" w:frame="1"/>
        </w:rPr>
        <w:t xml:space="preserve">Plánujeme : </w:t>
      </w:r>
      <w:r w:rsidR="000430FE">
        <w:rPr>
          <w:rStyle w:val="Vrazn"/>
          <w:sz w:val="26"/>
          <w:szCs w:val="26"/>
          <w:bdr w:val="none" w:sz="0" w:space="0" w:color="auto" w:frame="1"/>
        </w:rPr>
        <w:t xml:space="preserve">zájazd do Medžugoria termín </w:t>
      </w:r>
      <w:r w:rsidR="002E1FE2">
        <w:rPr>
          <w:rStyle w:val="Vrazn"/>
          <w:sz w:val="26"/>
          <w:szCs w:val="26"/>
          <w:bdr w:val="none" w:sz="0" w:space="0" w:color="auto" w:frame="1"/>
        </w:rPr>
        <w:t xml:space="preserve">: odchod </w:t>
      </w:r>
      <w:r w:rsidR="000430FE">
        <w:rPr>
          <w:rStyle w:val="Vrazn"/>
          <w:sz w:val="26"/>
          <w:szCs w:val="26"/>
          <w:bdr w:val="none" w:sz="0" w:space="0" w:color="auto" w:frame="1"/>
        </w:rPr>
        <w:t>14</w:t>
      </w:r>
      <w:r w:rsidR="00A613EC">
        <w:rPr>
          <w:rStyle w:val="Vrazn"/>
          <w:sz w:val="26"/>
          <w:szCs w:val="26"/>
          <w:bdr w:val="none" w:sz="0" w:space="0" w:color="auto" w:frame="1"/>
        </w:rPr>
        <w:t>.</w:t>
      </w:r>
      <w:r w:rsidR="000430FE">
        <w:rPr>
          <w:rStyle w:val="Vrazn"/>
          <w:sz w:val="26"/>
          <w:szCs w:val="26"/>
          <w:bdr w:val="none" w:sz="0" w:space="0" w:color="auto" w:frame="1"/>
        </w:rPr>
        <w:t xml:space="preserve"> august</w:t>
      </w:r>
      <w:r w:rsidR="00C14E13">
        <w:rPr>
          <w:rStyle w:val="Vrazn"/>
          <w:sz w:val="26"/>
          <w:szCs w:val="26"/>
          <w:bdr w:val="none" w:sz="0" w:space="0" w:color="auto" w:frame="1"/>
        </w:rPr>
        <w:t xml:space="preserve">( nedeľa) </w:t>
      </w:r>
      <w:r w:rsidR="000430FE">
        <w:rPr>
          <w:rStyle w:val="Vrazn"/>
          <w:sz w:val="26"/>
          <w:szCs w:val="26"/>
          <w:bdr w:val="none" w:sz="0" w:space="0" w:color="auto" w:frame="1"/>
        </w:rPr>
        <w:t xml:space="preserve"> a príchod 20</w:t>
      </w:r>
      <w:r w:rsidR="00A613EC">
        <w:rPr>
          <w:rStyle w:val="Vrazn"/>
          <w:sz w:val="26"/>
          <w:szCs w:val="26"/>
          <w:bdr w:val="none" w:sz="0" w:space="0" w:color="auto" w:frame="1"/>
        </w:rPr>
        <w:t>.</w:t>
      </w:r>
      <w:r w:rsidR="000430FE">
        <w:rPr>
          <w:rStyle w:val="Vrazn"/>
          <w:sz w:val="26"/>
          <w:szCs w:val="26"/>
          <w:bdr w:val="none" w:sz="0" w:space="0" w:color="auto" w:frame="1"/>
        </w:rPr>
        <w:t xml:space="preserve"> august</w:t>
      </w:r>
      <w:r w:rsidR="00C14E13">
        <w:rPr>
          <w:rStyle w:val="Vrazn"/>
          <w:sz w:val="26"/>
          <w:szCs w:val="26"/>
          <w:bdr w:val="none" w:sz="0" w:space="0" w:color="auto" w:frame="1"/>
        </w:rPr>
        <w:t xml:space="preserve"> (sobota)</w:t>
      </w:r>
      <w:r w:rsidR="000430FE">
        <w:rPr>
          <w:rStyle w:val="Vrazn"/>
          <w:sz w:val="26"/>
          <w:szCs w:val="26"/>
          <w:bdr w:val="none" w:sz="0" w:space="0" w:color="auto" w:frame="1"/>
        </w:rPr>
        <w:t xml:space="preserve"> </w:t>
      </w:r>
      <w:r w:rsidR="00C14E13">
        <w:rPr>
          <w:rStyle w:val="Vrazn"/>
          <w:sz w:val="26"/>
          <w:szCs w:val="26"/>
          <w:bdr w:val="none" w:sz="0" w:space="0" w:color="auto" w:frame="1"/>
        </w:rPr>
        <w:t xml:space="preserve">Teda </w:t>
      </w:r>
      <w:r w:rsidR="00A613EC">
        <w:rPr>
          <w:rStyle w:val="Vrazn"/>
          <w:sz w:val="26"/>
          <w:szCs w:val="26"/>
          <w:bdr w:val="none" w:sz="0" w:space="0" w:color="auto" w:frame="1"/>
        </w:rPr>
        <w:t>5 nocí v</w:t>
      </w:r>
      <w:r w:rsidR="00C14E13">
        <w:rPr>
          <w:rStyle w:val="Vrazn"/>
          <w:sz w:val="26"/>
          <w:szCs w:val="26"/>
          <w:bdr w:val="none" w:sz="0" w:space="0" w:color="auto" w:frame="1"/>
        </w:rPr>
        <w:t> </w:t>
      </w:r>
      <w:r w:rsidR="00A613EC">
        <w:rPr>
          <w:rStyle w:val="Vrazn"/>
          <w:sz w:val="26"/>
          <w:szCs w:val="26"/>
          <w:bdr w:val="none" w:sz="0" w:space="0" w:color="auto" w:frame="1"/>
        </w:rPr>
        <w:t>Medžugor</w:t>
      </w:r>
      <w:r w:rsidR="00C14E13">
        <w:rPr>
          <w:rStyle w:val="Vrazn"/>
          <w:sz w:val="26"/>
          <w:szCs w:val="26"/>
          <w:bdr w:val="none" w:sz="0" w:space="0" w:color="auto" w:frame="1"/>
        </w:rPr>
        <w:t xml:space="preserve">í. </w:t>
      </w:r>
      <w:r w:rsidR="000430FE">
        <w:rPr>
          <w:rStyle w:val="Vrazn"/>
          <w:sz w:val="26"/>
          <w:szCs w:val="26"/>
          <w:bdr w:val="none" w:sz="0" w:space="0" w:color="auto" w:frame="1"/>
        </w:rPr>
        <w:t xml:space="preserve"> </w:t>
      </w:r>
    </w:p>
    <w:p w14:paraId="0660CCE8" w14:textId="77777777" w:rsidR="000430FE" w:rsidRDefault="000430FE" w:rsidP="000430FE">
      <w:pPr>
        <w:pStyle w:val="Bezriadkovania"/>
        <w:rPr>
          <w:rStyle w:val="Vrazn"/>
          <w:sz w:val="26"/>
          <w:szCs w:val="26"/>
          <w:bdr w:val="none" w:sz="0" w:space="0" w:color="auto" w:frame="1"/>
        </w:rPr>
      </w:pPr>
    </w:p>
    <w:p w14:paraId="4AA1933B" w14:textId="5723EBC5" w:rsidR="000430FE" w:rsidRPr="0077685E" w:rsidRDefault="000430FE" w:rsidP="000430FE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77685E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Upratovanie kostola skupina č. 6. </w:t>
      </w:r>
    </w:p>
    <w:p w14:paraId="339A2C0E" w14:textId="77777777" w:rsidR="000430FE" w:rsidRPr="0077685E" w:rsidRDefault="000430FE" w:rsidP="000430FE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14:paraId="3C98E4F6" w14:textId="77777777" w:rsidR="000430FE" w:rsidRPr="0077685E" w:rsidRDefault="000430FE" w:rsidP="000430FE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77685E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Prvé sv. prijímanie plánujeme na nedeľu 5. júna 2022. </w:t>
      </w:r>
    </w:p>
    <w:p w14:paraId="50947CF8" w14:textId="01A116E6" w:rsidR="000430FE" w:rsidRDefault="000430FE" w:rsidP="000430FE">
      <w:pPr>
        <w:pStyle w:val="Bezriadkovania"/>
        <w:rPr>
          <w:rStyle w:val="Vrazn"/>
          <w:sz w:val="26"/>
          <w:szCs w:val="26"/>
          <w:bdr w:val="none" w:sz="0" w:space="0" w:color="auto" w:frame="1"/>
        </w:rPr>
      </w:pPr>
    </w:p>
    <w:p w14:paraId="6B8B1A7F" w14:textId="18204787" w:rsidR="000430FE" w:rsidRPr="00C17994" w:rsidRDefault="00C17994" w:rsidP="000430FE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C17994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>Srdečne vás pozývame na ďakovaciu vernisáž našej rodáčky Mirky Hoštákovej Blahovej k vydaniu jej druhej knižky pod názvom Buď ako oni – Pôstne príbehy (nielen) pre deti, ktorá sa uskutoční v sobotu 19.2.2022 o 15.00 v prístavbe nášho kostola. Knižku si tam budete môcť zakúpiť a bude sa dať kúpiť aj pri nedeľných svätých omšiach v našom kostole v nasledujúcich týždňoch.</w:t>
      </w:r>
    </w:p>
    <w:p w14:paraId="52846343" w14:textId="77777777" w:rsidR="000430FE" w:rsidRDefault="000430FE" w:rsidP="000430FE">
      <w:pPr>
        <w:pStyle w:val="Bezriadkovania"/>
        <w:rPr>
          <w:rStyle w:val="Vrazn"/>
          <w:sz w:val="26"/>
          <w:szCs w:val="26"/>
          <w:bdr w:val="none" w:sz="0" w:space="0" w:color="auto" w:frame="1"/>
        </w:rPr>
      </w:pPr>
    </w:p>
    <w:p w14:paraId="7FCB679D" w14:textId="77777777" w:rsidR="00DC611D" w:rsidRDefault="00DC611D" w:rsidP="00DC6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</w:pPr>
    </w:p>
    <w:p w14:paraId="3C637415" w14:textId="77777777" w:rsidR="00DC611D" w:rsidRDefault="00DC611D" w:rsidP="00DC6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</w:pPr>
    </w:p>
    <w:p w14:paraId="0A8F2D8A" w14:textId="3B711660" w:rsidR="00DC611D" w:rsidRPr="00DC611D" w:rsidRDefault="00DC611D" w:rsidP="00DC6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</w:pPr>
      <w:r w:rsidRPr="00DC61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lastRenderedPageBreak/>
        <w:t>V piatok 11. februára sme slávili 30. Svetový deň chorých. Dávame Vám do pozornosti, že v našom dekanáte podáva pomocnú ruku rodinám, ktoré majú chorého v pokročilom štádiu nevyliečiteľnej choroby Hospic Milosrdných sestier v Trenčíne. Sú tu, aby chorí a ich drahí neboli v ťažkej chorobe a utrpení sami. Viac informácií a kontakt na hospic je na nástenke</w:t>
      </w:r>
    </w:p>
    <w:p w14:paraId="3BE0D52F" w14:textId="77777777" w:rsidR="000430FE" w:rsidRPr="00DC611D" w:rsidRDefault="000430FE" w:rsidP="000430FE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14:paraId="3B5F4FBB" w14:textId="77777777" w:rsidR="000430FE" w:rsidRDefault="000430FE" w:rsidP="000430FE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sz w:val="32"/>
          <w:szCs w:val="32"/>
          <w:bdr w:val="none" w:sz="0" w:space="0" w:color="auto" w:frame="1"/>
        </w:rPr>
      </w:pPr>
    </w:p>
    <w:p w14:paraId="7AABAC78" w14:textId="77777777" w:rsidR="000430FE" w:rsidRDefault="000430FE" w:rsidP="000430FE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sz w:val="32"/>
          <w:szCs w:val="32"/>
          <w:bdr w:val="none" w:sz="0" w:space="0" w:color="auto" w:frame="1"/>
        </w:rPr>
      </w:pPr>
      <w:r>
        <w:rPr>
          <w:rStyle w:val="Vrazn"/>
          <w:sz w:val="32"/>
          <w:szCs w:val="32"/>
          <w:bdr w:val="none" w:sz="0" w:space="0" w:color="auto" w:frame="1"/>
        </w:rPr>
        <w:t xml:space="preserve">Úmysly svätých omší : </w:t>
      </w:r>
    </w:p>
    <w:p w14:paraId="283E3121" w14:textId="77777777" w:rsidR="00290B5E" w:rsidRP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 xml:space="preserve">14.2. pondelok </w:t>
      </w:r>
    </w:p>
    <w:p w14:paraId="22FE1A46" w14:textId="0BFC09D6" w:rsid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>10.00 + František, Apolónia, Ignác/ 18.30 + Štefan</w:t>
      </w:r>
    </w:p>
    <w:p w14:paraId="5F1219BA" w14:textId="77777777" w:rsidR="0083015A" w:rsidRPr="00290B5E" w:rsidRDefault="0083015A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p w14:paraId="0942AA41" w14:textId="77777777" w:rsidR="00290B5E" w:rsidRP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 xml:space="preserve">15.2. utorok </w:t>
      </w:r>
    </w:p>
    <w:p w14:paraId="0D24512A" w14:textId="64069FB7" w:rsidR="00290B5E" w:rsidRP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>6.30 + z r. Laššovej, Gornej / 18.30 + Ladislav, František, Pavlína, Veronika, Ondrej</w:t>
      </w:r>
    </w:p>
    <w:p w14:paraId="1067EFBA" w14:textId="77777777" w:rsidR="0083015A" w:rsidRDefault="0083015A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p w14:paraId="30FAC666" w14:textId="709E9FDE" w:rsidR="0083015A" w:rsidRP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 xml:space="preserve">16.2. streda </w:t>
      </w:r>
    </w:p>
    <w:p w14:paraId="35C0B1C2" w14:textId="49E8228A" w:rsidR="00290B5E" w:rsidRP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>6.30 + Michal, Jaroslav / 18.30 + pohrebná Štefan Spaček</w:t>
      </w:r>
    </w:p>
    <w:p w14:paraId="6E66581D" w14:textId="77777777" w:rsidR="0083015A" w:rsidRDefault="0083015A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p w14:paraId="3C703246" w14:textId="7E647195" w:rsidR="00290B5E" w:rsidRP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 xml:space="preserve">17.2. štvrtok </w:t>
      </w:r>
    </w:p>
    <w:p w14:paraId="7ED678BF" w14:textId="0DCA2BEA" w:rsidR="00290B5E" w:rsidRP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>6.30 + Šebáňovej a Kopeckej / 18.30 + Zuzana, Jarmila</w:t>
      </w:r>
    </w:p>
    <w:p w14:paraId="65A8D922" w14:textId="77777777" w:rsidR="0083015A" w:rsidRDefault="0083015A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p w14:paraId="04E32F20" w14:textId="674F3B75" w:rsidR="00290B5E" w:rsidRP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 xml:space="preserve">18.2. piatok </w:t>
      </w:r>
    </w:p>
    <w:p w14:paraId="2BDFAF88" w14:textId="1B23B7B7" w:rsidR="00290B5E" w:rsidRP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>6.30 Za zdravie a BP pre Mariána a Gabiku/ 18.30 Za zdravie a BP pre Deana a Barboru</w:t>
      </w:r>
    </w:p>
    <w:p w14:paraId="7F31E798" w14:textId="77777777" w:rsidR="0083015A" w:rsidRDefault="0083015A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p w14:paraId="3F5DB66B" w14:textId="199EE132" w:rsidR="00290B5E" w:rsidRP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 xml:space="preserve">19.2. sobota </w:t>
      </w:r>
    </w:p>
    <w:p w14:paraId="7849761B" w14:textId="0D957868" w:rsidR="00290B5E" w:rsidRP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>7.30 za požehnanie detí a manž. Timotea a Márii/ 18.30 + Bibiana, Vladimír</w:t>
      </w:r>
    </w:p>
    <w:p w14:paraId="53B91DEB" w14:textId="77777777" w:rsidR="0083015A" w:rsidRDefault="0083015A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p w14:paraId="3544DA5A" w14:textId="388EA768" w:rsidR="00290B5E" w:rsidRP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 xml:space="preserve">20.2. nedeľa </w:t>
      </w:r>
    </w:p>
    <w:p w14:paraId="7EE75C6E" w14:textId="04936457" w:rsidR="00290B5E" w:rsidRPr="00290B5E" w:rsidRDefault="00290B5E" w:rsidP="00290B5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90B5E">
        <w:rPr>
          <w:rFonts w:ascii="Times New Roman" w:hAnsi="Times New Roman" w:cs="Times New Roman"/>
          <w:b/>
          <w:bCs/>
          <w:sz w:val="26"/>
          <w:szCs w:val="26"/>
        </w:rPr>
        <w:t>7.00 + Emília, Ľudovít a deti/ 8.30 + Liliana/ 10.30 za farnosť  / 18.30 + Ivan, Marta Múdry</w:t>
      </w:r>
    </w:p>
    <w:p w14:paraId="0CF150A6" w14:textId="77777777" w:rsidR="000430FE" w:rsidRPr="00290B5E" w:rsidRDefault="000430FE" w:rsidP="000430FE">
      <w:pPr>
        <w:rPr>
          <w:b/>
          <w:bCs/>
        </w:rPr>
      </w:pPr>
    </w:p>
    <w:p w14:paraId="4C3A87DD" w14:textId="77777777" w:rsidR="0088023A" w:rsidRPr="000430FE" w:rsidRDefault="0088023A" w:rsidP="000430FE"/>
    <w:sectPr w:rsidR="0088023A" w:rsidRPr="000430FE" w:rsidSect="000430F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7E98"/>
    <w:multiLevelType w:val="hybridMultilevel"/>
    <w:tmpl w:val="68866042"/>
    <w:lvl w:ilvl="0" w:tplc="5AA6E75C">
      <w:start w:val="6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80" w:hanging="360"/>
      </w:pPr>
    </w:lvl>
    <w:lvl w:ilvl="2" w:tplc="041B001B" w:tentative="1">
      <w:start w:val="1"/>
      <w:numFmt w:val="lowerRoman"/>
      <w:lvlText w:val="%3."/>
      <w:lvlJc w:val="right"/>
      <w:pPr>
        <w:ind w:left="5700" w:hanging="180"/>
      </w:pPr>
    </w:lvl>
    <w:lvl w:ilvl="3" w:tplc="041B000F" w:tentative="1">
      <w:start w:val="1"/>
      <w:numFmt w:val="decimal"/>
      <w:lvlText w:val="%4."/>
      <w:lvlJc w:val="left"/>
      <w:pPr>
        <w:ind w:left="6420" w:hanging="360"/>
      </w:pPr>
    </w:lvl>
    <w:lvl w:ilvl="4" w:tplc="041B0019" w:tentative="1">
      <w:start w:val="1"/>
      <w:numFmt w:val="lowerLetter"/>
      <w:lvlText w:val="%5."/>
      <w:lvlJc w:val="left"/>
      <w:pPr>
        <w:ind w:left="7140" w:hanging="360"/>
      </w:pPr>
    </w:lvl>
    <w:lvl w:ilvl="5" w:tplc="041B001B" w:tentative="1">
      <w:start w:val="1"/>
      <w:numFmt w:val="lowerRoman"/>
      <w:lvlText w:val="%6."/>
      <w:lvlJc w:val="right"/>
      <w:pPr>
        <w:ind w:left="7860" w:hanging="180"/>
      </w:pPr>
    </w:lvl>
    <w:lvl w:ilvl="6" w:tplc="041B000F" w:tentative="1">
      <w:start w:val="1"/>
      <w:numFmt w:val="decimal"/>
      <w:lvlText w:val="%7."/>
      <w:lvlJc w:val="left"/>
      <w:pPr>
        <w:ind w:left="8580" w:hanging="360"/>
      </w:pPr>
    </w:lvl>
    <w:lvl w:ilvl="7" w:tplc="041B0019" w:tentative="1">
      <w:start w:val="1"/>
      <w:numFmt w:val="lowerLetter"/>
      <w:lvlText w:val="%8."/>
      <w:lvlJc w:val="left"/>
      <w:pPr>
        <w:ind w:left="9300" w:hanging="360"/>
      </w:pPr>
    </w:lvl>
    <w:lvl w:ilvl="8" w:tplc="041B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37D17CA1"/>
    <w:multiLevelType w:val="hybridMultilevel"/>
    <w:tmpl w:val="49D601DA"/>
    <w:lvl w:ilvl="0" w:tplc="C408D82A">
      <w:start w:val="5"/>
      <w:numFmt w:val="decimal"/>
      <w:lvlText w:val="%1."/>
      <w:lvlJc w:val="left"/>
      <w:pPr>
        <w:ind w:left="4260" w:hanging="360"/>
      </w:pPr>
    </w:lvl>
    <w:lvl w:ilvl="1" w:tplc="041B0019">
      <w:start w:val="1"/>
      <w:numFmt w:val="lowerLetter"/>
      <w:lvlText w:val="%2."/>
      <w:lvlJc w:val="left"/>
      <w:pPr>
        <w:ind w:left="4980" w:hanging="360"/>
      </w:pPr>
    </w:lvl>
    <w:lvl w:ilvl="2" w:tplc="041B001B">
      <w:start w:val="1"/>
      <w:numFmt w:val="lowerRoman"/>
      <w:lvlText w:val="%3."/>
      <w:lvlJc w:val="right"/>
      <w:pPr>
        <w:ind w:left="5700" w:hanging="180"/>
      </w:pPr>
    </w:lvl>
    <w:lvl w:ilvl="3" w:tplc="041B000F">
      <w:start w:val="1"/>
      <w:numFmt w:val="decimal"/>
      <w:lvlText w:val="%4."/>
      <w:lvlJc w:val="left"/>
      <w:pPr>
        <w:ind w:left="6420" w:hanging="360"/>
      </w:pPr>
    </w:lvl>
    <w:lvl w:ilvl="4" w:tplc="041B0019">
      <w:start w:val="1"/>
      <w:numFmt w:val="lowerLetter"/>
      <w:lvlText w:val="%5."/>
      <w:lvlJc w:val="left"/>
      <w:pPr>
        <w:ind w:left="7140" w:hanging="360"/>
      </w:pPr>
    </w:lvl>
    <w:lvl w:ilvl="5" w:tplc="041B001B">
      <w:start w:val="1"/>
      <w:numFmt w:val="lowerRoman"/>
      <w:lvlText w:val="%6."/>
      <w:lvlJc w:val="right"/>
      <w:pPr>
        <w:ind w:left="7860" w:hanging="180"/>
      </w:pPr>
    </w:lvl>
    <w:lvl w:ilvl="6" w:tplc="041B000F">
      <w:start w:val="1"/>
      <w:numFmt w:val="decimal"/>
      <w:lvlText w:val="%7."/>
      <w:lvlJc w:val="left"/>
      <w:pPr>
        <w:ind w:left="8580" w:hanging="360"/>
      </w:pPr>
    </w:lvl>
    <w:lvl w:ilvl="7" w:tplc="041B0019">
      <w:start w:val="1"/>
      <w:numFmt w:val="lowerLetter"/>
      <w:lvlText w:val="%8."/>
      <w:lvlJc w:val="left"/>
      <w:pPr>
        <w:ind w:left="9300" w:hanging="360"/>
      </w:pPr>
    </w:lvl>
    <w:lvl w:ilvl="8" w:tplc="041B001B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FE"/>
    <w:rsid w:val="000430FE"/>
    <w:rsid w:val="00290B5E"/>
    <w:rsid w:val="002E1FE2"/>
    <w:rsid w:val="004852CF"/>
    <w:rsid w:val="005B2C84"/>
    <w:rsid w:val="0077685E"/>
    <w:rsid w:val="00784F08"/>
    <w:rsid w:val="0083015A"/>
    <w:rsid w:val="0088023A"/>
    <w:rsid w:val="00A613EC"/>
    <w:rsid w:val="00AA372E"/>
    <w:rsid w:val="00AD27FE"/>
    <w:rsid w:val="00B85C59"/>
    <w:rsid w:val="00C14E13"/>
    <w:rsid w:val="00C17994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BB8B"/>
  <w15:chartTrackingRefBased/>
  <w15:docId w15:val="{26AE4706-A319-4BF5-921D-FD821890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30FE"/>
    <w:pPr>
      <w:spacing w:line="252" w:lineRule="auto"/>
    </w:pPr>
  </w:style>
  <w:style w:type="paragraph" w:styleId="Nadpis1">
    <w:name w:val="heading 1"/>
    <w:basedOn w:val="Normlny"/>
    <w:next w:val="Normlny"/>
    <w:link w:val="Nadpis1Char"/>
    <w:qFormat/>
    <w:rsid w:val="000430FE"/>
    <w:pPr>
      <w:keepNext/>
      <w:spacing w:after="0" w:line="240" w:lineRule="auto"/>
      <w:ind w:left="1980"/>
      <w:outlineLvl w:val="0"/>
    </w:pPr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30FE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430FE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4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430FE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043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ncin.juh@nr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Kukla</dc:creator>
  <cp:keywords/>
  <dc:description/>
  <cp:lastModifiedBy>Miroslav Kukla</cp:lastModifiedBy>
  <cp:revision>13</cp:revision>
  <dcterms:created xsi:type="dcterms:W3CDTF">2022-02-11T07:10:00Z</dcterms:created>
  <dcterms:modified xsi:type="dcterms:W3CDTF">2022-02-12T09:37:00Z</dcterms:modified>
</cp:coreProperties>
</file>